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AAF1" w14:textId="77777777" w:rsidR="003F73F1" w:rsidRDefault="00000000">
      <w:pPr>
        <w:spacing w:after="23"/>
        <w:ind w:left="-5" w:hanging="10"/>
      </w:pPr>
      <w:r>
        <w:rPr>
          <w:rFonts w:ascii="Cambria" w:eastAsia="Cambria" w:hAnsi="Cambria" w:cs="Cambria"/>
          <w:b/>
          <w:sz w:val="32"/>
        </w:rPr>
        <w:t xml:space="preserve">TLBGCA Russell Clements Memorial Scholarship </w:t>
      </w:r>
    </w:p>
    <w:p w14:paraId="197CAA2F" w14:textId="77777777" w:rsidR="003F73F1" w:rsidRDefault="00000000">
      <w:pPr>
        <w:spacing w:after="23"/>
        <w:ind w:left="-5" w:hanging="10"/>
      </w:pPr>
      <w:r>
        <w:rPr>
          <w:rFonts w:ascii="Cambria" w:eastAsia="Cambria" w:hAnsi="Cambria" w:cs="Cambria"/>
          <w:b/>
          <w:sz w:val="32"/>
        </w:rPr>
        <w:t xml:space="preserve">For Continuing Education in Agriculture/Veterinary Medicine </w:t>
      </w:r>
    </w:p>
    <w:p w14:paraId="5E997D40" w14:textId="77777777" w:rsidR="003F73F1" w:rsidRDefault="00000000">
      <w:pPr>
        <w:spacing w:after="23"/>
      </w:pPr>
      <w:r>
        <w:rPr>
          <w:rFonts w:ascii="Cambria" w:eastAsia="Cambria" w:hAnsi="Cambria" w:cs="Cambria"/>
          <w:b/>
          <w:sz w:val="32"/>
        </w:rPr>
        <w:t xml:space="preserve"> </w:t>
      </w:r>
    </w:p>
    <w:p w14:paraId="4166F896" w14:textId="77777777" w:rsidR="003F73F1" w:rsidRDefault="00000000">
      <w:pPr>
        <w:spacing w:after="0"/>
      </w:pPr>
      <w:r>
        <w:rPr>
          <w:rFonts w:ascii="Cambria" w:eastAsia="Cambria" w:hAnsi="Cambria" w:cs="Cambria"/>
          <w:b/>
          <w:sz w:val="32"/>
        </w:rPr>
        <w:t xml:space="preserve"> </w:t>
      </w:r>
    </w:p>
    <w:p w14:paraId="265B6165" w14:textId="77777777" w:rsidR="003F73F1" w:rsidRDefault="00000000">
      <w:pPr>
        <w:spacing w:after="0"/>
      </w:pPr>
      <w:r>
        <w:rPr>
          <w:rFonts w:ascii="Cambria" w:eastAsia="Cambria" w:hAnsi="Cambria" w:cs="Cambria"/>
          <w:b/>
          <w:sz w:val="24"/>
        </w:rPr>
        <w:t xml:space="preserve">This Scholarship is open to any junior or senior in college, or any breeder that wants to use the funds to further their breeding program through education. Applicants must be members of the TLBGCA. </w:t>
      </w:r>
    </w:p>
    <w:tbl>
      <w:tblPr>
        <w:tblStyle w:val="TableGrid"/>
        <w:tblW w:w="9360" w:type="dxa"/>
        <w:tblInd w:w="0" w:type="dxa"/>
        <w:tblCellMar>
          <w:top w:w="34" w:type="dxa"/>
          <w:left w:w="115" w:type="dxa"/>
          <w:bottom w:w="0" w:type="dxa"/>
          <w:right w:w="115" w:type="dxa"/>
        </w:tblCellMar>
        <w:tblLook w:val="04A0" w:firstRow="1" w:lastRow="0" w:firstColumn="1" w:lastColumn="0" w:noHBand="0" w:noVBand="1"/>
      </w:tblPr>
      <w:tblGrid>
        <w:gridCol w:w="9360"/>
      </w:tblGrid>
      <w:tr w:rsidR="003F73F1" w14:paraId="0AD9F894" w14:textId="77777777">
        <w:trPr>
          <w:trHeight w:val="320"/>
        </w:trPr>
        <w:tc>
          <w:tcPr>
            <w:tcW w:w="9360" w:type="dxa"/>
            <w:tcBorders>
              <w:top w:val="nil"/>
              <w:left w:val="nil"/>
              <w:bottom w:val="nil"/>
              <w:right w:val="nil"/>
            </w:tcBorders>
            <w:shd w:val="clear" w:color="auto" w:fill="000000"/>
          </w:tcPr>
          <w:p w14:paraId="1AB41D6F" w14:textId="77777777" w:rsidR="003F73F1" w:rsidRDefault="00000000">
            <w:pPr>
              <w:spacing w:after="0"/>
              <w:ind w:left="48"/>
              <w:jc w:val="center"/>
            </w:pPr>
            <w:r>
              <w:rPr>
                <w:rFonts w:ascii="Cambria" w:eastAsia="Cambria" w:hAnsi="Cambria" w:cs="Cambria"/>
                <w:b/>
                <w:color w:val="FFFFFF"/>
              </w:rPr>
              <w:t xml:space="preserve"> </w:t>
            </w:r>
          </w:p>
        </w:tc>
      </w:tr>
    </w:tbl>
    <w:p w14:paraId="672203A8" w14:textId="77777777" w:rsidR="003F73F1" w:rsidRDefault="00000000">
      <w:pPr>
        <w:tabs>
          <w:tab w:val="center" w:pos="810"/>
          <w:tab w:val="center" w:pos="5581"/>
        </w:tabs>
        <w:spacing w:after="0"/>
        <w:ind w:left="-15"/>
      </w:pPr>
      <w:r>
        <w:t>Name</w:t>
      </w:r>
      <w:proofErr w:type="gramStart"/>
      <w:r>
        <w:t xml:space="preserve">: </w:t>
      </w:r>
      <w:r>
        <w:tab/>
        <w:t xml:space="preserve"> </w:t>
      </w:r>
      <w:r>
        <w:tab/>
        <w:t>Date</w:t>
      </w:r>
      <w:proofErr w:type="gramEnd"/>
      <w:r>
        <w:t xml:space="preserve">:  </w:t>
      </w:r>
    </w:p>
    <w:p w14:paraId="1EF31F39" w14:textId="77777777" w:rsidR="003F73F1" w:rsidRDefault="00000000">
      <w:pPr>
        <w:spacing w:after="62"/>
        <w:ind w:left="820"/>
      </w:pPr>
      <w:r>
        <w:rPr>
          <w:noProof/>
        </w:rPr>
        <mc:AlternateContent>
          <mc:Choice Requires="wpg">
            <w:drawing>
              <wp:inline distT="0" distB="0" distL="0" distR="0" wp14:anchorId="246D5B5E" wp14:editId="1256F8EC">
                <wp:extent cx="4165600" cy="12700"/>
                <wp:effectExtent l="0" t="0" r="0" b="0"/>
                <wp:docPr id="2292" name="Group 2292"/>
                <wp:cNvGraphicFramePr/>
                <a:graphic xmlns:a="http://schemas.openxmlformats.org/drawingml/2006/main">
                  <a:graphicData uri="http://schemas.microsoft.com/office/word/2010/wordprocessingGroup">
                    <wpg:wgp>
                      <wpg:cNvGrpSpPr/>
                      <wpg:grpSpPr>
                        <a:xfrm>
                          <a:off x="0" y="0"/>
                          <a:ext cx="4165600" cy="12700"/>
                          <a:chOff x="0" y="0"/>
                          <a:chExt cx="4165600" cy="12700"/>
                        </a:xfrm>
                      </wpg:grpSpPr>
                      <wps:wsp>
                        <wps:cNvPr id="323" name="Shape 323"/>
                        <wps:cNvSpPr/>
                        <wps:spPr>
                          <a:xfrm>
                            <a:off x="0" y="0"/>
                            <a:ext cx="2743200" cy="0"/>
                          </a:xfrm>
                          <a:custGeom>
                            <a:avLst/>
                            <a:gdLst/>
                            <a:ahLst/>
                            <a:cxnLst/>
                            <a:rect l="0" t="0" r="0" b="0"/>
                            <a:pathLst>
                              <a:path w="2743200">
                                <a:moveTo>
                                  <a:pt x="0" y="0"/>
                                </a:moveTo>
                                <a:lnTo>
                                  <a:pt x="2743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24" name="Shape 324"/>
                        <wps:cNvSpPr/>
                        <wps:spPr>
                          <a:xfrm>
                            <a:off x="3251200" y="0"/>
                            <a:ext cx="914400" cy="0"/>
                          </a:xfrm>
                          <a:custGeom>
                            <a:avLst/>
                            <a:gdLst/>
                            <a:ahLst/>
                            <a:cxnLst/>
                            <a:rect l="0" t="0" r="0" b="0"/>
                            <a:pathLst>
                              <a:path w="914400">
                                <a:moveTo>
                                  <a:pt x="0" y="0"/>
                                </a:moveTo>
                                <a:lnTo>
                                  <a:pt x="914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92" style="width:328pt;height:1pt;mso-position-horizontal-relative:char;mso-position-vertical-relative:line" coordsize="41656,127">
                <v:shape id="Shape 323" style="position:absolute;width:27432;height:0;left:0;top:0;" coordsize="2743200,0" path="m0,0l2743200,0">
                  <v:stroke weight="1pt" endcap="flat" joinstyle="miter" miterlimit="10" on="true" color="#000000"/>
                  <v:fill on="false" color="#000000" opacity="0"/>
                </v:shape>
                <v:shape id="Shape 324" style="position:absolute;width:9144;height:0;left:32512;top:0;" coordsize="914400,0" path="m0,0l914400,0">
                  <v:stroke weight="1pt" endcap="flat" joinstyle="miter" miterlimit="10" on="true" color="#000000"/>
                  <v:fill on="false" color="#000000" opacity="0"/>
                </v:shape>
              </v:group>
            </w:pict>
          </mc:Fallback>
        </mc:AlternateContent>
      </w:r>
    </w:p>
    <w:p w14:paraId="7001835A" w14:textId="77777777" w:rsidR="003F73F1" w:rsidRDefault="00000000">
      <w:pPr>
        <w:spacing w:after="200"/>
      </w:pPr>
      <w:r>
        <w:t xml:space="preserve"> </w:t>
      </w:r>
    </w:p>
    <w:p w14:paraId="05191600" w14:textId="77777777" w:rsidR="003F73F1" w:rsidRDefault="00000000">
      <w:pPr>
        <w:tabs>
          <w:tab w:val="right" w:pos="9245"/>
        </w:tabs>
        <w:spacing w:after="174"/>
        <w:ind w:left="-15"/>
      </w:pPr>
      <w:r>
        <w:t xml:space="preserve">Address: </w:t>
      </w:r>
      <w:r>
        <w:tab/>
        <w:t xml:space="preserve"> </w:t>
      </w:r>
      <w:r>
        <w:rPr>
          <w:noProof/>
        </w:rPr>
        <mc:AlternateContent>
          <mc:Choice Requires="wpg">
            <w:drawing>
              <wp:inline distT="0" distB="0" distL="0" distR="0" wp14:anchorId="2D982C0F" wp14:editId="41DF0960">
                <wp:extent cx="5308600" cy="12700"/>
                <wp:effectExtent l="0" t="0" r="0" b="0"/>
                <wp:docPr id="2062" name="Group 2062"/>
                <wp:cNvGraphicFramePr/>
                <a:graphic xmlns:a="http://schemas.openxmlformats.org/drawingml/2006/main">
                  <a:graphicData uri="http://schemas.microsoft.com/office/word/2010/wordprocessingGroup">
                    <wpg:wgp>
                      <wpg:cNvGrpSpPr/>
                      <wpg:grpSpPr>
                        <a:xfrm>
                          <a:off x="0" y="0"/>
                          <a:ext cx="5308600" cy="12700"/>
                          <a:chOff x="0" y="0"/>
                          <a:chExt cx="5308600" cy="12700"/>
                        </a:xfrm>
                      </wpg:grpSpPr>
                      <wps:wsp>
                        <wps:cNvPr id="325" name="Shape 325"/>
                        <wps:cNvSpPr/>
                        <wps:spPr>
                          <a:xfrm>
                            <a:off x="0" y="0"/>
                            <a:ext cx="5308600" cy="0"/>
                          </a:xfrm>
                          <a:custGeom>
                            <a:avLst/>
                            <a:gdLst/>
                            <a:ahLst/>
                            <a:cxnLst/>
                            <a:rect l="0" t="0" r="0" b="0"/>
                            <a:pathLst>
                              <a:path w="5308600">
                                <a:moveTo>
                                  <a:pt x="0" y="0"/>
                                </a:moveTo>
                                <a:lnTo>
                                  <a:pt x="5308600" y="0"/>
                                </a:lnTo>
                              </a:path>
                            </a:pathLst>
                          </a:custGeom>
                          <a:ln w="12700" cap="flat">
                            <a:miter lim="127000"/>
                          </a:ln>
                        </wps:spPr>
                        <wps:style>
                          <a:lnRef idx="1">
                            <a:srgbClr val="BFBFB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2" style="width:418pt;height:1pt;mso-position-horizontal-relative:char;mso-position-vertical-relative:line" coordsize="53086,127">
                <v:shape id="Shape 325" style="position:absolute;width:53086;height:0;left:0;top:0;" coordsize="5308600,0" path="m0,0l5308600,0">
                  <v:stroke weight="1pt" endcap="flat" joinstyle="miter" miterlimit="10" on="true" color="#bfbfbf"/>
                  <v:fill on="false" color="#000000" opacity="0"/>
                </v:shape>
              </v:group>
            </w:pict>
          </mc:Fallback>
        </mc:AlternateContent>
      </w:r>
    </w:p>
    <w:p w14:paraId="2E6DACAF" w14:textId="77777777" w:rsidR="003F73F1" w:rsidRDefault="00000000">
      <w:pPr>
        <w:tabs>
          <w:tab w:val="right" w:pos="9245"/>
        </w:tabs>
        <w:spacing w:after="0"/>
        <w:ind w:right="-115"/>
      </w:pPr>
      <w:r>
        <w:t xml:space="preserve"> </w:t>
      </w:r>
      <w:r>
        <w:tab/>
        <w:t xml:space="preserve"> </w:t>
      </w:r>
      <w:r>
        <w:rPr>
          <w:noProof/>
        </w:rPr>
        <mc:AlternateContent>
          <mc:Choice Requires="wpg">
            <w:drawing>
              <wp:inline distT="0" distB="0" distL="0" distR="0" wp14:anchorId="24777E1F" wp14:editId="172E215D">
                <wp:extent cx="5308600" cy="12700"/>
                <wp:effectExtent l="0" t="0" r="0" b="0"/>
                <wp:docPr id="2063" name="Group 2063"/>
                <wp:cNvGraphicFramePr/>
                <a:graphic xmlns:a="http://schemas.openxmlformats.org/drawingml/2006/main">
                  <a:graphicData uri="http://schemas.microsoft.com/office/word/2010/wordprocessingGroup">
                    <wpg:wgp>
                      <wpg:cNvGrpSpPr/>
                      <wpg:grpSpPr>
                        <a:xfrm>
                          <a:off x="0" y="0"/>
                          <a:ext cx="5308600" cy="12700"/>
                          <a:chOff x="0" y="0"/>
                          <a:chExt cx="5308600" cy="12700"/>
                        </a:xfrm>
                      </wpg:grpSpPr>
                      <wps:wsp>
                        <wps:cNvPr id="326" name="Shape 326"/>
                        <wps:cNvSpPr/>
                        <wps:spPr>
                          <a:xfrm>
                            <a:off x="0" y="0"/>
                            <a:ext cx="5308600" cy="0"/>
                          </a:xfrm>
                          <a:custGeom>
                            <a:avLst/>
                            <a:gdLst/>
                            <a:ahLst/>
                            <a:cxnLst/>
                            <a:rect l="0" t="0" r="0" b="0"/>
                            <a:pathLst>
                              <a:path w="5308600">
                                <a:moveTo>
                                  <a:pt x="0" y="0"/>
                                </a:moveTo>
                                <a:lnTo>
                                  <a:pt x="530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3" style="width:418pt;height:1pt;mso-position-horizontal-relative:char;mso-position-vertical-relative:line" coordsize="53086,127">
                <v:shape id="Shape 326" style="position:absolute;width:53086;height:0;left:0;top:0;" coordsize="5308600,0" path="m0,0l5308600,0">
                  <v:stroke weight="1pt" endcap="flat" joinstyle="miter" miterlimit="10" on="true" color="#000000"/>
                  <v:fill on="false" color="#000000" opacity="0"/>
                </v:shape>
              </v:group>
            </w:pict>
          </mc:Fallback>
        </mc:AlternateContent>
      </w:r>
    </w:p>
    <w:p w14:paraId="40866F45" w14:textId="77777777" w:rsidR="003F73F1" w:rsidRDefault="00000000">
      <w:pPr>
        <w:spacing w:after="19"/>
      </w:pPr>
      <w:r>
        <w:t xml:space="preserve"> </w:t>
      </w:r>
    </w:p>
    <w:p w14:paraId="00677EAA" w14:textId="674569A7" w:rsidR="003F73F1" w:rsidRDefault="00000000">
      <w:pPr>
        <w:spacing w:after="27"/>
        <w:ind w:left="-5" w:right="2869" w:hanging="10"/>
      </w:pPr>
      <w:r>
        <w:t xml:space="preserve"> email: </w:t>
      </w:r>
      <w:r>
        <w:tab/>
        <w:t xml:space="preserve"> </w:t>
      </w:r>
      <w:r>
        <w:tab/>
      </w:r>
      <w:r w:rsidR="00F63F5C">
        <w:t xml:space="preserve">                                                                      </w:t>
      </w:r>
      <w:r>
        <w:t xml:space="preserve">Phone Number: </w:t>
      </w:r>
      <w:r>
        <w:tab/>
        <w:t xml:space="preserve"> </w:t>
      </w:r>
    </w:p>
    <w:p w14:paraId="1D72F602" w14:textId="77777777" w:rsidR="003F73F1" w:rsidRDefault="00000000">
      <w:pPr>
        <w:spacing w:after="72"/>
        <w:ind w:left="900" w:right="-115"/>
      </w:pPr>
      <w:r>
        <w:rPr>
          <w:noProof/>
        </w:rPr>
        <mc:AlternateContent>
          <mc:Choice Requires="wpg">
            <w:drawing>
              <wp:inline distT="0" distB="0" distL="0" distR="0" wp14:anchorId="5FC2A5CE" wp14:editId="495FB271">
                <wp:extent cx="5372100" cy="12700"/>
                <wp:effectExtent l="0" t="0" r="0" b="0"/>
                <wp:docPr id="2295" name="Group 2295"/>
                <wp:cNvGraphicFramePr/>
                <a:graphic xmlns:a="http://schemas.openxmlformats.org/drawingml/2006/main">
                  <a:graphicData uri="http://schemas.microsoft.com/office/word/2010/wordprocessingGroup">
                    <wpg:wgp>
                      <wpg:cNvGrpSpPr/>
                      <wpg:grpSpPr>
                        <a:xfrm>
                          <a:off x="0" y="0"/>
                          <a:ext cx="5372100" cy="12700"/>
                          <a:chOff x="0" y="0"/>
                          <a:chExt cx="5372100" cy="12700"/>
                        </a:xfrm>
                      </wpg:grpSpPr>
                      <wps:wsp>
                        <wps:cNvPr id="327" name="Shape 327"/>
                        <wps:cNvSpPr/>
                        <wps:spPr>
                          <a:xfrm>
                            <a:off x="0" y="0"/>
                            <a:ext cx="2400300" cy="0"/>
                          </a:xfrm>
                          <a:custGeom>
                            <a:avLst/>
                            <a:gdLst/>
                            <a:ahLst/>
                            <a:cxnLst/>
                            <a:rect l="0" t="0" r="0" b="0"/>
                            <a:pathLst>
                              <a:path w="2400300">
                                <a:moveTo>
                                  <a:pt x="0" y="0"/>
                                </a:moveTo>
                                <a:lnTo>
                                  <a:pt x="2400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28" name="Shape 328"/>
                        <wps:cNvSpPr/>
                        <wps:spPr>
                          <a:xfrm>
                            <a:off x="3657600" y="0"/>
                            <a:ext cx="1714500" cy="0"/>
                          </a:xfrm>
                          <a:custGeom>
                            <a:avLst/>
                            <a:gdLst/>
                            <a:ahLst/>
                            <a:cxnLst/>
                            <a:rect l="0" t="0" r="0" b="0"/>
                            <a:pathLst>
                              <a:path w="1714500">
                                <a:moveTo>
                                  <a:pt x="0" y="0"/>
                                </a:moveTo>
                                <a:lnTo>
                                  <a:pt x="1714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95" style="width:423pt;height:1pt;mso-position-horizontal-relative:char;mso-position-vertical-relative:line" coordsize="53721,127">
                <v:shape id="Shape 327" style="position:absolute;width:24003;height:0;left:0;top:0;" coordsize="2400300,0" path="m0,0l2400300,0">
                  <v:stroke weight="1pt" endcap="flat" joinstyle="miter" miterlimit="10" on="true" color="#000000"/>
                  <v:fill on="false" color="#000000" opacity="0"/>
                </v:shape>
                <v:shape id="Shape 328" style="position:absolute;width:17145;height:0;left:36576;top:0;" coordsize="1714500,0" path="m0,0l1714500,0">
                  <v:stroke weight="1pt" endcap="flat" joinstyle="miter" miterlimit="10" on="true" color="#000000"/>
                  <v:fill on="false" color="#000000" opacity="0"/>
                </v:shape>
              </v:group>
            </w:pict>
          </mc:Fallback>
        </mc:AlternateContent>
      </w:r>
    </w:p>
    <w:p w14:paraId="5E5471AF" w14:textId="77777777" w:rsidR="003F73F1" w:rsidRDefault="00000000">
      <w:pPr>
        <w:spacing w:after="320"/>
      </w:pPr>
      <w:r>
        <w:t xml:space="preserve"> </w:t>
      </w:r>
    </w:p>
    <w:p w14:paraId="689A2F52" w14:textId="77777777" w:rsidR="003F73F1" w:rsidRDefault="00000000">
      <w:pPr>
        <w:tabs>
          <w:tab w:val="center" w:pos="5495"/>
        </w:tabs>
        <w:spacing w:after="189"/>
        <w:ind w:left="-15"/>
      </w:pPr>
      <w:r>
        <w:t xml:space="preserve">College Year:  </w:t>
      </w:r>
      <w:r>
        <w:tab/>
        <w:t xml:space="preserve"> </w:t>
      </w:r>
      <w:r>
        <w:rPr>
          <w:noProof/>
        </w:rPr>
        <mc:AlternateContent>
          <mc:Choice Requires="wpg">
            <w:drawing>
              <wp:inline distT="0" distB="0" distL="0" distR="0" wp14:anchorId="774D7463" wp14:editId="7176E3E9">
                <wp:extent cx="5029200" cy="12700"/>
                <wp:effectExtent l="0" t="0" r="0" b="0"/>
                <wp:docPr id="2066" name="Group 2066"/>
                <wp:cNvGraphicFramePr/>
                <a:graphic xmlns:a="http://schemas.openxmlformats.org/drawingml/2006/main">
                  <a:graphicData uri="http://schemas.microsoft.com/office/word/2010/wordprocessingGroup">
                    <wpg:wgp>
                      <wpg:cNvGrpSpPr/>
                      <wpg:grpSpPr>
                        <a:xfrm>
                          <a:off x="0" y="0"/>
                          <a:ext cx="5029200" cy="12700"/>
                          <a:chOff x="0" y="0"/>
                          <a:chExt cx="5029200" cy="12700"/>
                        </a:xfrm>
                      </wpg:grpSpPr>
                      <wps:wsp>
                        <wps:cNvPr id="329" name="Shape 329"/>
                        <wps:cNvSpPr/>
                        <wps:spPr>
                          <a:xfrm>
                            <a:off x="0" y="0"/>
                            <a:ext cx="5029200" cy="0"/>
                          </a:xfrm>
                          <a:custGeom>
                            <a:avLst/>
                            <a:gdLst/>
                            <a:ahLst/>
                            <a:cxnLst/>
                            <a:rect l="0" t="0" r="0" b="0"/>
                            <a:pathLst>
                              <a:path w="5029200">
                                <a:moveTo>
                                  <a:pt x="0" y="0"/>
                                </a:moveTo>
                                <a:lnTo>
                                  <a:pt x="5029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6" style="width:396pt;height:1pt;mso-position-horizontal-relative:char;mso-position-vertical-relative:line" coordsize="50292,127">
                <v:shape id="Shape 329" style="position:absolute;width:50292;height:0;left:0;top:0;" coordsize="5029200,0" path="m0,0l5029200,0">
                  <v:stroke weight="1pt" endcap="flat" joinstyle="miter" miterlimit="10" on="true" color="#000000"/>
                  <v:fill on="false" color="#000000" opacity="0"/>
                </v:shape>
              </v:group>
            </w:pict>
          </mc:Fallback>
        </mc:AlternateContent>
      </w:r>
    </w:p>
    <w:p w14:paraId="7E165A71" w14:textId="77777777" w:rsidR="003F73F1" w:rsidRDefault="00000000">
      <w:pPr>
        <w:tabs>
          <w:tab w:val="center" w:pos="1530"/>
        </w:tabs>
        <w:spacing w:after="0"/>
        <w:ind w:left="-15"/>
      </w:pPr>
      <w:r>
        <w:t xml:space="preserve">Field of Study: </w:t>
      </w:r>
      <w:r>
        <w:tab/>
        <w:t xml:space="preserve"> </w:t>
      </w:r>
    </w:p>
    <w:p w14:paraId="3A989258" w14:textId="77777777" w:rsidR="003F73F1" w:rsidRDefault="00000000">
      <w:pPr>
        <w:spacing w:after="56"/>
        <w:ind w:left="1540" w:right="-215"/>
      </w:pPr>
      <w:r>
        <w:rPr>
          <w:noProof/>
        </w:rPr>
        <mc:AlternateContent>
          <mc:Choice Requires="wpg">
            <w:drawing>
              <wp:inline distT="0" distB="0" distL="0" distR="0" wp14:anchorId="79125BD9" wp14:editId="505A9DED">
                <wp:extent cx="5029200" cy="12700"/>
                <wp:effectExtent l="0" t="0" r="0" b="0"/>
                <wp:docPr id="2067" name="Group 2067"/>
                <wp:cNvGraphicFramePr/>
                <a:graphic xmlns:a="http://schemas.openxmlformats.org/drawingml/2006/main">
                  <a:graphicData uri="http://schemas.microsoft.com/office/word/2010/wordprocessingGroup">
                    <wpg:wgp>
                      <wpg:cNvGrpSpPr/>
                      <wpg:grpSpPr>
                        <a:xfrm>
                          <a:off x="0" y="0"/>
                          <a:ext cx="5029200" cy="12700"/>
                          <a:chOff x="0" y="0"/>
                          <a:chExt cx="5029200" cy="12700"/>
                        </a:xfrm>
                      </wpg:grpSpPr>
                      <wps:wsp>
                        <wps:cNvPr id="330" name="Shape 330"/>
                        <wps:cNvSpPr/>
                        <wps:spPr>
                          <a:xfrm>
                            <a:off x="0" y="0"/>
                            <a:ext cx="5029200" cy="0"/>
                          </a:xfrm>
                          <a:custGeom>
                            <a:avLst/>
                            <a:gdLst/>
                            <a:ahLst/>
                            <a:cxnLst/>
                            <a:rect l="0" t="0" r="0" b="0"/>
                            <a:pathLst>
                              <a:path w="5029200">
                                <a:moveTo>
                                  <a:pt x="0" y="0"/>
                                </a:moveTo>
                                <a:lnTo>
                                  <a:pt x="5029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7" style="width:396pt;height:1pt;mso-position-horizontal-relative:char;mso-position-vertical-relative:line" coordsize="50292,127">
                <v:shape id="Shape 330" style="position:absolute;width:50292;height:0;left:0;top:0;" coordsize="5029200,0" path="m0,0l5029200,0">
                  <v:stroke weight="1pt" endcap="flat" joinstyle="miter" miterlimit="10" on="true" color="#000000"/>
                  <v:fill on="false" color="#000000" opacity="0"/>
                </v:shape>
              </v:group>
            </w:pict>
          </mc:Fallback>
        </mc:AlternateContent>
      </w:r>
    </w:p>
    <w:p w14:paraId="0A330606" w14:textId="77777777" w:rsidR="003F73F1" w:rsidRDefault="00000000">
      <w:pPr>
        <w:spacing w:after="14"/>
      </w:pPr>
      <w:r>
        <w:t xml:space="preserve"> </w:t>
      </w:r>
    </w:p>
    <w:p w14:paraId="627AD5AA" w14:textId="77777777" w:rsidR="003F73F1" w:rsidRDefault="00000000">
      <w:pPr>
        <w:pStyle w:val="Heading1"/>
      </w:pPr>
      <w:r>
        <w:t xml:space="preserve">Essay </w:t>
      </w:r>
    </w:p>
    <w:p w14:paraId="1D63D186" w14:textId="77777777" w:rsidR="003F73F1" w:rsidRDefault="00000000">
      <w:pPr>
        <w:spacing w:after="1" w:line="270" w:lineRule="auto"/>
      </w:pPr>
      <w:r>
        <w:rPr>
          <w:rFonts w:ascii="Times New Roman" w:eastAsia="Times New Roman" w:hAnsi="Times New Roman" w:cs="Times New Roman"/>
        </w:rPr>
        <w:t xml:space="preserve">Russell was a man that was very passionate about his career and his cattle. In about 500 words, tell us why you have chosen Agriculture/Animals as your career choice and how you plan to use it to better the Texas Longhorn breed. If applicable, talk about your past or present aspirations and how they led you to this field of study. </w:t>
      </w:r>
      <w:r>
        <w:rPr>
          <w:rFonts w:ascii="Times New Roman" w:eastAsia="Times New Roman" w:hAnsi="Times New Roman" w:cs="Times New Roman"/>
          <w:sz w:val="24"/>
        </w:rPr>
        <w:t xml:space="preserve"> </w:t>
      </w:r>
    </w:p>
    <w:p w14:paraId="1969B156" w14:textId="77777777" w:rsidR="003F73F1" w:rsidRDefault="00000000">
      <w:pPr>
        <w:spacing w:after="17"/>
      </w:pPr>
      <w:r>
        <w:rPr>
          <w:rFonts w:ascii="Times New Roman" w:eastAsia="Times New Roman" w:hAnsi="Times New Roman" w:cs="Times New Roman"/>
          <w:sz w:val="24"/>
        </w:rPr>
        <w:t xml:space="preserve"> </w:t>
      </w:r>
    </w:p>
    <w:p w14:paraId="06C4F7CD" w14:textId="77777777" w:rsidR="003F73F1" w:rsidRDefault="00000000">
      <w:pPr>
        <w:spacing w:after="17"/>
      </w:pPr>
      <w:r>
        <w:rPr>
          <w:rFonts w:ascii="Times New Roman" w:eastAsia="Times New Roman" w:hAnsi="Times New Roman" w:cs="Times New Roman"/>
          <w:sz w:val="24"/>
        </w:rPr>
        <w:t xml:space="preserve"> </w:t>
      </w:r>
    </w:p>
    <w:p w14:paraId="4D6338DB" w14:textId="77777777" w:rsidR="003F73F1" w:rsidRDefault="00000000">
      <w:pPr>
        <w:spacing w:after="17"/>
      </w:pPr>
      <w:r>
        <w:rPr>
          <w:rFonts w:ascii="Times New Roman" w:eastAsia="Times New Roman" w:hAnsi="Times New Roman" w:cs="Times New Roman"/>
          <w:sz w:val="24"/>
        </w:rPr>
        <w:t xml:space="preserve"> </w:t>
      </w:r>
    </w:p>
    <w:p w14:paraId="72890B0A" w14:textId="77777777" w:rsidR="003F73F1" w:rsidRDefault="00000000">
      <w:pPr>
        <w:spacing w:after="17"/>
      </w:pPr>
      <w:r>
        <w:rPr>
          <w:rFonts w:ascii="Times New Roman" w:eastAsia="Times New Roman" w:hAnsi="Times New Roman" w:cs="Times New Roman"/>
          <w:sz w:val="24"/>
        </w:rPr>
        <w:t xml:space="preserve"> </w:t>
      </w:r>
    </w:p>
    <w:p w14:paraId="0E79648A" w14:textId="77777777" w:rsidR="003F73F1" w:rsidRDefault="00000000">
      <w:pPr>
        <w:spacing w:after="17"/>
      </w:pPr>
      <w:r>
        <w:rPr>
          <w:rFonts w:ascii="Times New Roman" w:eastAsia="Times New Roman" w:hAnsi="Times New Roman" w:cs="Times New Roman"/>
          <w:sz w:val="24"/>
        </w:rPr>
        <w:t xml:space="preserve"> </w:t>
      </w:r>
    </w:p>
    <w:p w14:paraId="7BEB4D39" w14:textId="17113787" w:rsidR="003F73F1" w:rsidRDefault="00000000" w:rsidP="00331055">
      <w:pPr>
        <w:spacing w:after="17"/>
      </w:pPr>
      <w:r>
        <w:rPr>
          <w:rFonts w:ascii="Times New Roman" w:eastAsia="Times New Roman" w:hAnsi="Times New Roman" w:cs="Times New Roman"/>
          <w:sz w:val="24"/>
        </w:rPr>
        <w:t xml:space="preserve"> Is there any other information that you would like the scholarship committee to know about you that might help us to make our decision. </w:t>
      </w:r>
    </w:p>
    <w:p w14:paraId="0CFE8363" w14:textId="77777777" w:rsidR="003F73F1" w:rsidRDefault="00000000">
      <w:pPr>
        <w:spacing w:after="0"/>
      </w:pPr>
      <w:r>
        <w:rPr>
          <w:rFonts w:ascii="Times New Roman" w:eastAsia="Times New Roman" w:hAnsi="Times New Roman" w:cs="Times New Roman"/>
          <w:sz w:val="24"/>
        </w:rPr>
        <w:t xml:space="preserve"> </w:t>
      </w:r>
    </w:p>
    <w:p w14:paraId="1B033439" w14:textId="668B8C93" w:rsidR="003F73F1" w:rsidRDefault="003F73F1">
      <w:pPr>
        <w:spacing w:after="0"/>
        <w:ind w:left="-5" w:hanging="10"/>
      </w:pPr>
    </w:p>
    <w:p w14:paraId="64F73E94" w14:textId="77777777" w:rsidR="003F73F1" w:rsidRDefault="00000000">
      <w:pPr>
        <w:spacing w:after="57"/>
        <w:ind w:right="-115"/>
      </w:pPr>
      <w:r>
        <w:rPr>
          <w:noProof/>
        </w:rPr>
        <mc:AlternateContent>
          <mc:Choice Requires="wpg">
            <w:drawing>
              <wp:inline distT="0" distB="0" distL="0" distR="0" wp14:anchorId="3F695DF2" wp14:editId="4845E661">
                <wp:extent cx="5943600" cy="12700"/>
                <wp:effectExtent l="0" t="0" r="0" b="0"/>
                <wp:docPr id="1977" name="Group 1977"/>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334" name="Shape 334"/>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7" style="width:468pt;height:1pt;mso-position-horizontal-relative:char;mso-position-vertical-relative:line" coordsize="59436,127">
                <v:shape id="Shape 334" style="position:absolute;width:59436;height:0;left:0;top:0;" coordsize="5943600,0" path="m0,0l5943600,0">
                  <v:stroke weight="1pt" endcap="flat" joinstyle="miter" miterlimit="10" on="true" color="#d9d9d9"/>
                  <v:fill on="false" color="#000000" opacity="0"/>
                </v:shape>
              </v:group>
            </w:pict>
          </mc:Fallback>
        </mc:AlternateContent>
      </w:r>
    </w:p>
    <w:p w14:paraId="7C28A5BA" w14:textId="77777777" w:rsidR="003F73F1" w:rsidRDefault="00000000">
      <w:pPr>
        <w:spacing w:after="142"/>
      </w:pPr>
      <w:r>
        <w:t xml:space="preserve"> </w:t>
      </w:r>
    </w:p>
    <w:p w14:paraId="3E6ADB57" w14:textId="62172815" w:rsidR="003F73F1" w:rsidRDefault="00000000">
      <w:pPr>
        <w:spacing w:after="4" w:line="277" w:lineRule="auto"/>
        <w:ind w:left="-5" w:right="3033" w:hanging="10"/>
      </w:pPr>
      <w:r>
        <w:rPr>
          <w:rFonts w:ascii="Times New Roman" w:eastAsia="Times New Roman" w:hAnsi="Times New Roman" w:cs="Times New Roman"/>
          <w:sz w:val="24"/>
        </w:rPr>
        <w:t xml:space="preserve">All submissions need to be submitted to the committee via email </w:t>
      </w:r>
      <w:r>
        <w:rPr>
          <w:rFonts w:ascii="Times New Roman" w:eastAsia="Times New Roman" w:hAnsi="Times New Roman" w:cs="Times New Roman"/>
          <w:color w:val="9454C3"/>
          <w:sz w:val="24"/>
          <w:u w:val="single" w:color="9454C3"/>
        </w:rPr>
        <w:t>TLBGCA.scholarship@gmail.com</w:t>
      </w:r>
      <w:r>
        <w:rPr>
          <w:rFonts w:ascii="Times New Roman" w:eastAsia="Times New Roman" w:hAnsi="Times New Roman" w:cs="Times New Roman"/>
          <w:sz w:val="24"/>
        </w:rPr>
        <w:t xml:space="preserve"> before March 31</w:t>
      </w:r>
      <w:r>
        <w:rPr>
          <w:rFonts w:ascii="Times New Roman" w:eastAsia="Times New Roman" w:hAnsi="Times New Roman" w:cs="Times New Roman"/>
          <w:vertAlign w:val="superscript"/>
        </w:rPr>
        <w:t>st</w:t>
      </w:r>
      <w:r>
        <w:rPr>
          <w:rFonts w:ascii="Times New Roman" w:eastAsia="Times New Roman" w:hAnsi="Times New Roman" w:cs="Times New Roman"/>
          <w:sz w:val="24"/>
        </w:rPr>
        <w:t>, 202</w:t>
      </w:r>
      <w:r w:rsidR="00F63F5C">
        <w:rPr>
          <w:rFonts w:ascii="Times New Roman" w:eastAsia="Times New Roman" w:hAnsi="Times New Roman" w:cs="Times New Roman"/>
          <w:sz w:val="24"/>
        </w:rPr>
        <w:t>6</w:t>
      </w:r>
      <w:r>
        <w:rPr>
          <w:rFonts w:ascii="Times New Roman" w:eastAsia="Times New Roman" w:hAnsi="Times New Roman" w:cs="Times New Roman"/>
          <w:sz w:val="24"/>
        </w:rPr>
        <w:t xml:space="preserve">.  </w:t>
      </w:r>
    </w:p>
    <w:sectPr w:rsidR="003F73F1">
      <w:footerReference w:type="even" r:id="rId6"/>
      <w:footerReference w:type="default" r:id="rId7"/>
      <w:footerReference w:type="first" r:id="rId8"/>
      <w:pgSz w:w="12240" w:h="15840"/>
      <w:pgMar w:top="769" w:right="1555" w:bottom="152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5CFA1" w14:textId="77777777" w:rsidR="002B4673" w:rsidRDefault="002B4673" w:rsidP="003C0B34">
      <w:pPr>
        <w:spacing w:after="0" w:line="240" w:lineRule="auto"/>
      </w:pPr>
      <w:r>
        <w:separator/>
      </w:r>
    </w:p>
  </w:endnote>
  <w:endnote w:type="continuationSeparator" w:id="0">
    <w:p w14:paraId="5B784B34" w14:textId="77777777" w:rsidR="002B4673" w:rsidRDefault="002B4673" w:rsidP="003C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CC66" w14:textId="77777777" w:rsidR="003C0B34" w:rsidRDefault="003C0B34">
    <w:pPr>
      <w:pStyle w:val="Footer"/>
    </w:pPr>
    <w:r>
      <w:rPr>
        <w:noProof/>
      </w:rPr>
      <mc:AlternateContent>
        <mc:Choice Requires="wps">
          <w:drawing>
            <wp:anchor distT="0" distB="0" distL="0" distR="0" simplePos="0" relativeHeight="251659264" behindDoc="0" locked="0" layoutInCell="1" allowOverlap="1" wp14:anchorId="32107404" wp14:editId="3C3F8768">
              <wp:simplePos x="635" y="635"/>
              <wp:positionH relativeFrom="page">
                <wp:align>center</wp:align>
              </wp:positionH>
              <wp:positionV relativeFrom="page">
                <wp:align>bottom</wp:align>
              </wp:positionV>
              <wp:extent cx="877570" cy="357505"/>
              <wp:effectExtent l="0" t="0" r="17780" b="0"/>
              <wp:wrapNone/>
              <wp:docPr id="806163165" name="Text Box 2"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7570" cy="357505"/>
                      </a:xfrm>
                      <a:prstGeom prst="rect">
                        <a:avLst/>
                      </a:prstGeom>
                      <a:noFill/>
                      <a:ln>
                        <a:noFill/>
                      </a:ln>
                    </wps:spPr>
                    <wps:txbx>
                      <w:txbxContent>
                        <w:p w14:paraId="71003F19" w14:textId="77777777" w:rsidR="003C0B34" w:rsidRPr="003C0B34" w:rsidRDefault="003C0B34" w:rsidP="003C0B34">
                          <w:pPr>
                            <w:spacing w:after="0"/>
                            <w:rPr>
                              <w:noProof/>
                              <w:sz w:val="20"/>
                              <w:szCs w:val="20"/>
                            </w:rPr>
                          </w:pPr>
                          <w:r w:rsidRPr="003C0B34">
                            <w:rPr>
                              <w:noProof/>
                              <w:sz w:val="20"/>
                              <w:szCs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07404" id="_x0000_t202" coordsize="21600,21600" o:spt="202" path="m,l,21600r21600,l21600,xe">
              <v:stroke joinstyle="miter"/>
              <v:path gradientshapeok="t" o:connecttype="rect"/>
            </v:shapetype>
            <v:shape id="Text Box 2" o:spid="_x0000_s1026" type="#_x0000_t202" alt="General Business" style="position:absolute;margin-left:0;margin-top:0;width:69.1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" filled="f" stroked="f">
              <v:fill o:detectmouseclick="t"/>
              <v:textbox style="mso-fit-shape-to-text:t" inset="0,0,0,15pt">
                <w:txbxContent>
                  <w:p w14:paraId="71003F19" w14:textId="77777777" w:rsidR="003C0B34" w:rsidRPr="003C0B34" w:rsidRDefault="003C0B34" w:rsidP="003C0B34">
                    <w:pPr>
                      <w:spacing w:after="0"/>
                      <w:rPr>
                        <w:noProof/>
                        <w:sz w:val="20"/>
                        <w:szCs w:val="20"/>
                      </w:rPr>
                    </w:pPr>
                    <w:r w:rsidRPr="003C0B34">
                      <w:rPr>
                        <w:noProof/>
                        <w:sz w:val="20"/>
                        <w:szCs w:val="20"/>
                      </w:rPr>
                      <w:t>General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3A5A6" w14:textId="77777777" w:rsidR="003C0B34" w:rsidRDefault="003C0B34">
    <w:pPr>
      <w:pStyle w:val="Footer"/>
    </w:pPr>
    <w:r>
      <w:rPr>
        <w:noProof/>
      </w:rPr>
      <mc:AlternateContent>
        <mc:Choice Requires="wps">
          <w:drawing>
            <wp:anchor distT="0" distB="0" distL="0" distR="0" simplePos="0" relativeHeight="251660288" behindDoc="0" locked="0" layoutInCell="1" allowOverlap="1" wp14:anchorId="6C3A8555" wp14:editId="1C1A04F1">
              <wp:simplePos x="914400" y="9429750"/>
              <wp:positionH relativeFrom="page">
                <wp:align>center</wp:align>
              </wp:positionH>
              <wp:positionV relativeFrom="page">
                <wp:align>bottom</wp:align>
              </wp:positionV>
              <wp:extent cx="877570" cy="357505"/>
              <wp:effectExtent l="0" t="0" r="17780" b="0"/>
              <wp:wrapNone/>
              <wp:docPr id="1693905225" name="Text Box 3"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7570" cy="357505"/>
                      </a:xfrm>
                      <a:prstGeom prst="rect">
                        <a:avLst/>
                      </a:prstGeom>
                      <a:noFill/>
                      <a:ln>
                        <a:noFill/>
                      </a:ln>
                    </wps:spPr>
                    <wps:txbx>
                      <w:txbxContent>
                        <w:p w14:paraId="52D477F1" w14:textId="77777777" w:rsidR="003C0B34" w:rsidRPr="003C0B34" w:rsidRDefault="003C0B34" w:rsidP="003C0B34">
                          <w:pPr>
                            <w:spacing w:after="0"/>
                            <w:rPr>
                              <w:noProof/>
                              <w:sz w:val="20"/>
                              <w:szCs w:val="20"/>
                            </w:rPr>
                          </w:pPr>
                          <w:r w:rsidRPr="003C0B34">
                            <w:rPr>
                              <w:noProof/>
                              <w:sz w:val="20"/>
                              <w:szCs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3A8555" id="_x0000_t202" coordsize="21600,21600" o:spt="202" path="m,l,21600r21600,l21600,xe">
              <v:stroke joinstyle="miter"/>
              <v:path gradientshapeok="t" o:connecttype="rect"/>
            </v:shapetype>
            <v:shape id="Text Box 3" o:spid="_x0000_s1027" type="#_x0000_t202" alt="General Business" style="position:absolute;margin-left:0;margin-top:0;width:69.1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" filled="f" stroked="f">
              <v:fill o:detectmouseclick="t"/>
              <v:textbox style="mso-fit-shape-to-text:t" inset="0,0,0,15pt">
                <w:txbxContent>
                  <w:p w14:paraId="52D477F1" w14:textId="77777777" w:rsidR="003C0B34" w:rsidRPr="003C0B34" w:rsidRDefault="003C0B34" w:rsidP="003C0B34">
                    <w:pPr>
                      <w:spacing w:after="0"/>
                      <w:rPr>
                        <w:noProof/>
                        <w:sz w:val="20"/>
                        <w:szCs w:val="20"/>
                      </w:rPr>
                    </w:pPr>
                    <w:r w:rsidRPr="003C0B34">
                      <w:rPr>
                        <w:noProof/>
                        <w:sz w:val="20"/>
                        <w:szCs w:val="20"/>
                      </w:rPr>
                      <w:t>General Business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1EC6" w14:textId="77777777" w:rsidR="003C0B34" w:rsidRDefault="003C0B34">
    <w:pPr>
      <w:pStyle w:val="Footer"/>
    </w:pPr>
    <w:r>
      <w:rPr>
        <w:noProof/>
      </w:rPr>
      <mc:AlternateContent>
        <mc:Choice Requires="wps">
          <w:drawing>
            <wp:anchor distT="0" distB="0" distL="0" distR="0" simplePos="0" relativeHeight="251658240" behindDoc="0" locked="0" layoutInCell="1" allowOverlap="1" wp14:anchorId="2D3C5D28" wp14:editId="7FCE8591">
              <wp:simplePos x="635" y="635"/>
              <wp:positionH relativeFrom="page">
                <wp:align>center</wp:align>
              </wp:positionH>
              <wp:positionV relativeFrom="page">
                <wp:align>bottom</wp:align>
              </wp:positionV>
              <wp:extent cx="877570" cy="357505"/>
              <wp:effectExtent l="0" t="0" r="17780" b="0"/>
              <wp:wrapNone/>
              <wp:docPr id="792196339" name="Text Box 1"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7570" cy="357505"/>
                      </a:xfrm>
                      <a:prstGeom prst="rect">
                        <a:avLst/>
                      </a:prstGeom>
                      <a:noFill/>
                      <a:ln>
                        <a:noFill/>
                      </a:ln>
                    </wps:spPr>
                    <wps:txbx>
                      <w:txbxContent>
                        <w:p w14:paraId="30E71B2A" w14:textId="77777777" w:rsidR="003C0B34" w:rsidRPr="003C0B34" w:rsidRDefault="003C0B34" w:rsidP="003C0B34">
                          <w:pPr>
                            <w:spacing w:after="0"/>
                            <w:rPr>
                              <w:noProof/>
                              <w:sz w:val="20"/>
                              <w:szCs w:val="20"/>
                            </w:rPr>
                          </w:pPr>
                          <w:r w:rsidRPr="003C0B34">
                            <w:rPr>
                              <w:noProof/>
                              <w:sz w:val="20"/>
                              <w:szCs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C5D28" id="_x0000_t202" coordsize="21600,21600" o:spt="202" path="m,l,21600r21600,l21600,xe">
              <v:stroke joinstyle="miter"/>
              <v:path gradientshapeok="t" o:connecttype="rect"/>
            </v:shapetype>
            <v:shape id="Text Box 1" o:spid="_x0000_s1028" type="#_x0000_t202" alt="General Business" style="position:absolute;margin-left:0;margin-top:0;width:69.1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" filled="f" stroked="f">
              <v:fill o:detectmouseclick="t"/>
              <v:textbox style="mso-fit-shape-to-text:t" inset="0,0,0,15pt">
                <w:txbxContent>
                  <w:p w14:paraId="30E71B2A" w14:textId="77777777" w:rsidR="003C0B34" w:rsidRPr="003C0B34" w:rsidRDefault="003C0B34" w:rsidP="003C0B34">
                    <w:pPr>
                      <w:spacing w:after="0"/>
                      <w:rPr>
                        <w:noProof/>
                        <w:sz w:val="20"/>
                        <w:szCs w:val="20"/>
                      </w:rPr>
                    </w:pPr>
                    <w:r w:rsidRPr="003C0B34">
                      <w:rPr>
                        <w:noProof/>
                        <w:sz w:val="20"/>
                        <w:szCs w:val="20"/>
                      </w:rPr>
                      <w:t>General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CD636" w14:textId="77777777" w:rsidR="002B4673" w:rsidRDefault="002B4673" w:rsidP="003C0B34">
      <w:pPr>
        <w:spacing w:after="0" w:line="240" w:lineRule="auto"/>
      </w:pPr>
      <w:r>
        <w:separator/>
      </w:r>
    </w:p>
  </w:footnote>
  <w:footnote w:type="continuationSeparator" w:id="0">
    <w:p w14:paraId="27001ADF" w14:textId="77777777" w:rsidR="002B4673" w:rsidRDefault="002B4673" w:rsidP="003C0B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F1"/>
    <w:rsid w:val="002A038A"/>
    <w:rsid w:val="002B4673"/>
    <w:rsid w:val="00331055"/>
    <w:rsid w:val="003C0B34"/>
    <w:rsid w:val="003F73F1"/>
    <w:rsid w:val="00F6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EAA8"/>
  <w15:docId w15:val="{A22BDE6A-2E04-4E4A-86EA-93D711D9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hd w:val="clear" w:color="auto" w:fill="000000"/>
      <w:spacing w:after="12" w:line="259" w:lineRule="auto"/>
      <w:ind w:left="115"/>
      <w:jc w:val="center"/>
      <w:outlineLvl w:val="0"/>
    </w:pPr>
    <w:rPr>
      <w:rFonts w:ascii="Cambria" w:eastAsia="Cambria" w:hAnsi="Cambria" w:cs="Cambria"/>
      <w:b/>
      <w:color w:val="FFFF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C0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B3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aac0ad3-18d9-49e9-a80d-c985041778ba}" enabled="1" method="Standard" siteId="{c3e32f53-cb7f-4809-968d-1cc4ccc785fe}"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950</Characters>
  <Application>Microsoft Office Word</Application>
  <DocSecurity>0</DocSecurity>
  <Lines>7</Lines>
  <Paragraphs>2</Paragraphs>
  <ScaleCrop>false</ScaleCrop>
  <Company>Dow Chemical Company</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2025RussellClements24.docx</dc:title>
  <dc:subject/>
  <dc:creator>Quinn, David (DL)</dc:creator>
  <cp:keywords/>
  <cp:lastModifiedBy>Quinn, David (DL)</cp:lastModifiedBy>
  <cp:revision>4</cp:revision>
  <dcterms:created xsi:type="dcterms:W3CDTF">2025-09-11T05:56:00Z</dcterms:created>
  <dcterms:modified xsi:type="dcterms:W3CDTF">2025-09-11T05:57:00Z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2f37f4f3,300d12dd,64f6f149</vt:lpwstr>
  </property>
  <property fmtid="{D5CDD505-2E9C-101B-9397-08002B2CF9AE}" pid="3" name="ClassificationContentMarkingFooterFontProps">
    <vt:lpwstr>#000000,10,Calibri</vt:lpwstr>
  </property>
  <property fmtid="{D5CDD505-2E9C-101B-9397-08002B2CF9AE}" pid="4" name="ClassificationContentMarkingFooterText">
    <vt:lpwstr>General Business</vt:lpwstr>
  </property>
</Properties>
</file>